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center"/>
        <w:rPr>
          <w:rFonts w:ascii="黑体" w:hAnsi="宋体" w:eastAsia="黑体" w:cs="宋体"/>
          <w:color w:val="000000"/>
          <w:kern w:val="0"/>
          <w:sz w:val="48"/>
          <w:szCs w:val="48"/>
        </w:rPr>
      </w:pPr>
    </w:p>
    <w:p>
      <w:pPr>
        <w:spacing w:line="900" w:lineRule="exact"/>
        <w:jc w:val="center"/>
        <w:rPr>
          <w:rFonts w:hint="eastAsia" w:ascii="黑体" w:hAnsi="宋体" w:eastAsia="黑体" w:cs="宋体"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48"/>
          <w:szCs w:val="48"/>
          <w:lang w:val="en-US" w:eastAsia="zh-CN"/>
        </w:rPr>
        <w:t>上海电力大学</w:t>
      </w:r>
    </w:p>
    <w:p>
      <w:pPr>
        <w:spacing w:line="900" w:lineRule="exact"/>
        <w:jc w:val="center"/>
        <w:rPr>
          <w:rFonts w:hint="default" w:ascii="黑体" w:hAnsi="宋体" w:eastAsia="黑体" w:cs="宋体"/>
          <w:color w:val="000000"/>
          <w:kern w:val="0"/>
          <w:sz w:val="48"/>
          <w:szCs w:val="48"/>
          <w:lang w:val="en-US" w:eastAsia="zh-CN"/>
        </w:rPr>
      </w:pPr>
    </w:p>
    <w:p>
      <w:pPr>
        <w:spacing w:line="900" w:lineRule="exact"/>
        <w:jc w:val="center"/>
        <w:rPr>
          <w:rFonts w:ascii="黑体" w:hAnsi="宋体" w:eastAsia="黑体" w:cs="宋体"/>
          <w:color w:val="000000"/>
          <w:kern w:val="0"/>
          <w:sz w:val="48"/>
          <w:szCs w:val="48"/>
        </w:rPr>
      </w:pPr>
      <w:r>
        <w:rPr>
          <w:rFonts w:hint="eastAsia" w:ascii="黑体" w:hAnsi="宋体" w:eastAsia="黑体" w:cs="宋体"/>
          <w:color w:val="000000"/>
          <w:kern w:val="0"/>
          <w:sz w:val="48"/>
          <w:szCs w:val="48"/>
          <w:lang w:val="en-US" w:eastAsia="zh-CN"/>
        </w:rPr>
        <w:t>2021年度全英文</w:t>
      </w:r>
      <w:r>
        <w:rPr>
          <w:rFonts w:hint="eastAsia" w:ascii="黑体" w:hAnsi="宋体" w:eastAsia="黑体" w:cs="宋体"/>
          <w:color w:val="000000"/>
          <w:kern w:val="0"/>
          <w:sz w:val="48"/>
          <w:szCs w:val="48"/>
        </w:rPr>
        <w:t>课程建设报告</w:t>
      </w:r>
    </w:p>
    <w:p/>
    <w:p/>
    <w:p/>
    <w:p/>
    <w:p/>
    <w:p/>
    <w:p/>
    <w:p/>
    <w:p/>
    <w:p/>
    <w:p/>
    <w:p>
      <w:pPr>
        <w:spacing w:line="360" w:lineRule="auto"/>
        <w:ind w:firstLine="1260" w:firstLineChars="45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</w:rPr>
        <w:t>课程名称：</w:t>
      </w:r>
      <w:r>
        <w:rPr>
          <w:rFonts w:eastAsia="黑体"/>
          <w:sz w:val="28"/>
          <w:u w:val="single"/>
        </w:rPr>
        <w:t xml:space="preserve">                               </w:t>
      </w:r>
      <w:r>
        <w:rPr>
          <w:rFonts w:hint="eastAsia" w:eastAsia="黑体"/>
          <w:sz w:val="28"/>
          <w:u w:val="single"/>
          <w:lang w:val="en-US" w:eastAsia="zh-CN"/>
        </w:rPr>
        <w:t xml:space="preserve"> </w:t>
      </w:r>
      <w:r>
        <w:rPr>
          <w:rFonts w:eastAsia="黑体"/>
          <w:sz w:val="28"/>
          <w:u w:val="single"/>
        </w:rPr>
        <w:t xml:space="preserve">    </w:t>
      </w:r>
    </w:p>
    <w:p>
      <w:pPr>
        <w:spacing w:line="360" w:lineRule="auto"/>
        <w:ind w:firstLine="1260" w:firstLineChars="45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</w:rPr>
        <w:t>课程负责人</w:t>
      </w:r>
      <w:r>
        <w:rPr>
          <w:rFonts w:hint="eastAsia" w:eastAsia="黑体"/>
          <w:sz w:val="28"/>
          <w:lang w:eastAsia="zh-CN"/>
        </w:rPr>
        <w:t>（</w:t>
      </w:r>
      <w:r>
        <w:rPr>
          <w:rFonts w:hint="eastAsia" w:eastAsia="黑体"/>
          <w:sz w:val="28"/>
          <w:lang w:val="en-US" w:eastAsia="zh-CN"/>
        </w:rPr>
        <w:t>签名</w:t>
      </w:r>
      <w:r>
        <w:rPr>
          <w:rFonts w:hint="eastAsia" w:eastAsia="黑体"/>
          <w:sz w:val="28"/>
          <w:lang w:eastAsia="zh-CN"/>
        </w:rPr>
        <w:t>）</w:t>
      </w:r>
      <w:r>
        <w:rPr>
          <w:rFonts w:hint="eastAsia" w:eastAsia="黑体"/>
          <w:sz w:val="28"/>
        </w:rPr>
        <w:t>：</w:t>
      </w:r>
      <w:r>
        <w:rPr>
          <w:rFonts w:eastAsia="黑体"/>
          <w:sz w:val="28"/>
          <w:u w:val="single"/>
        </w:rPr>
        <w:t xml:space="preserve">             </w:t>
      </w:r>
      <w:r>
        <w:rPr>
          <w:rFonts w:hint="eastAsia" w:eastAsia="黑体"/>
          <w:sz w:val="28"/>
          <w:u w:val="single"/>
        </w:rPr>
        <w:t xml:space="preserve">        </w:t>
      </w:r>
      <w:r>
        <w:rPr>
          <w:rFonts w:hint="eastAsia" w:eastAsia="黑体"/>
          <w:sz w:val="28"/>
          <w:u w:val="single"/>
          <w:lang w:val="en-US" w:eastAsia="zh-CN"/>
        </w:rPr>
        <w:t xml:space="preserve"> </w:t>
      </w:r>
      <w:r>
        <w:rPr>
          <w:rFonts w:hint="eastAsia" w:eastAsia="黑体"/>
          <w:sz w:val="28"/>
          <w:u w:val="single"/>
        </w:rPr>
        <w:t xml:space="preserve"> </w:t>
      </w:r>
      <w:r>
        <w:rPr>
          <w:rFonts w:eastAsia="黑体"/>
          <w:sz w:val="28"/>
          <w:u w:val="single"/>
        </w:rPr>
        <w:t xml:space="preserve">    </w:t>
      </w:r>
    </w:p>
    <w:p>
      <w:pPr>
        <w:spacing w:line="360" w:lineRule="auto"/>
        <w:ind w:firstLine="1260" w:firstLineChars="450"/>
        <w:rPr>
          <w:rFonts w:hint="default" w:eastAsia="黑体"/>
          <w:sz w:val="28"/>
          <w:lang w:val="en-US"/>
        </w:rPr>
      </w:pPr>
      <w:r>
        <w:rPr>
          <w:rFonts w:hint="eastAsia" w:eastAsia="黑体"/>
          <w:sz w:val="28"/>
        </w:rPr>
        <w:t>课程类别：</w:t>
      </w:r>
      <w:r>
        <w:rPr>
          <w:rFonts w:hint="eastAsia" w:ascii="仿宋_GB2312" w:hAnsi="Calibri" w:eastAsia="仿宋_GB2312" w:cs="Times New Roman"/>
          <w:sz w:val="22"/>
          <w:szCs w:val="21"/>
          <w:u w:val="single"/>
        </w:rPr>
        <w:t>□</w:t>
      </w:r>
      <w:r>
        <w:rPr>
          <w:rFonts w:hint="eastAsia" w:ascii="仿宋_GB2312" w:hAnsi="Calibri" w:eastAsia="仿宋_GB2312" w:cs="Times New Roman"/>
          <w:sz w:val="22"/>
          <w:szCs w:val="21"/>
          <w:u w:val="single"/>
          <w:lang w:val="en-US" w:eastAsia="zh-CN"/>
        </w:rPr>
        <w:t>中国文化类</w:t>
      </w:r>
      <w:r>
        <w:rPr>
          <w:rFonts w:hint="eastAsia" w:ascii="仿宋_GB2312" w:hAnsi="Calibri" w:eastAsia="仿宋_GB2312" w:cs="Times New Roman"/>
          <w:sz w:val="22"/>
          <w:szCs w:val="21"/>
          <w:u w:val="single"/>
        </w:rPr>
        <w:t xml:space="preserve"> </w:t>
      </w:r>
      <w:r>
        <w:rPr>
          <w:rFonts w:hint="eastAsia" w:ascii="仿宋_GB2312" w:hAnsi="Calibri" w:eastAsia="仿宋_GB2312" w:cs="Times New Roman"/>
          <w:sz w:val="22"/>
          <w:szCs w:val="21"/>
          <w:u w:val="single"/>
        </w:rPr>
        <w:sym w:font="Wingdings 2" w:char="00A3"/>
      </w:r>
      <w:r>
        <w:rPr>
          <w:rFonts w:hint="eastAsia" w:ascii="仿宋_GB2312" w:hAnsi="Calibri" w:eastAsia="仿宋_GB2312" w:cs="Times New Roman"/>
          <w:sz w:val="22"/>
          <w:szCs w:val="21"/>
          <w:u w:val="single"/>
        </w:rPr>
        <w:t>通识</w:t>
      </w:r>
      <w:r>
        <w:rPr>
          <w:rFonts w:hint="eastAsia" w:ascii="仿宋_GB2312" w:hAnsi="Calibri" w:eastAsia="仿宋_GB2312" w:cs="Times New Roman"/>
          <w:sz w:val="22"/>
          <w:szCs w:val="21"/>
          <w:u w:val="single"/>
          <w:lang w:val="en-US" w:eastAsia="zh-CN"/>
        </w:rPr>
        <w:t xml:space="preserve">类 </w:t>
      </w:r>
      <w:r>
        <w:rPr>
          <w:rFonts w:hint="eastAsia" w:ascii="仿宋_GB2312" w:hAnsi="Calibri" w:eastAsia="仿宋_GB2312" w:cs="Times New Roman"/>
          <w:sz w:val="22"/>
          <w:szCs w:val="21"/>
          <w:u w:val="single"/>
        </w:rPr>
        <w:t xml:space="preserve"> □</w:t>
      </w:r>
      <w:r>
        <w:rPr>
          <w:rFonts w:hint="eastAsia" w:ascii="仿宋_GB2312" w:hAnsi="Calibri" w:eastAsia="仿宋_GB2312" w:cs="Times New Roman"/>
          <w:sz w:val="22"/>
          <w:szCs w:val="21"/>
          <w:u w:val="single"/>
          <w:lang w:val="en-US" w:eastAsia="zh-CN"/>
        </w:rPr>
        <w:t>学科基础类</w:t>
      </w:r>
      <w:r>
        <w:rPr>
          <w:rFonts w:hint="eastAsia" w:ascii="仿宋_GB2312" w:hAnsi="Calibri" w:eastAsia="仿宋_GB2312" w:cs="Times New Roman"/>
          <w:sz w:val="22"/>
          <w:szCs w:val="21"/>
          <w:u w:val="single"/>
        </w:rPr>
        <w:t xml:space="preserve"> </w:t>
      </w:r>
      <w:r>
        <w:rPr>
          <w:rFonts w:hint="eastAsia" w:ascii="仿宋_GB2312" w:hAnsi="Calibri" w:eastAsia="仿宋_GB2312" w:cs="Times New Roman"/>
          <w:sz w:val="22"/>
          <w:szCs w:val="21"/>
          <w:u w:val="single"/>
        </w:rPr>
        <w:sym w:font="Wingdings 2" w:char="00A3"/>
      </w:r>
      <w:r>
        <w:rPr>
          <w:rFonts w:hint="eastAsia" w:ascii="仿宋_GB2312" w:hAnsi="Calibri" w:eastAsia="仿宋_GB2312" w:cs="Times New Roman"/>
          <w:sz w:val="22"/>
          <w:szCs w:val="21"/>
          <w:u w:val="single"/>
          <w:lang w:val="en-US" w:eastAsia="zh-CN"/>
        </w:rPr>
        <w:t>专业核心类</w:t>
      </w:r>
    </w:p>
    <w:p>
      <w:pPr>
        <w:spacing w:line="360" w:lineRule="auto"/>
        <w:ind w:firstLine="1260" w:firstLineChars="450"/>
        <w:rPr>
          <w:rFonts w:eastAsia="黑体"/>
          <w:sz w:val="28"/>
        </w:rPr>
      </w:pPr>
      <w:r>
        <w:rPr>
          <w:rFonts w:hint="eastAsia" w:eastAsia="黑体"/>
          <w:sz w:val="28"/>
        </w:rPr>
        <w:t>所在学院：</w:t>
      </w:r>
      <w:r>
        <w:rPr>
          <w:rFonts w:eastAsia="黑体"/>
          <w:sz w:val="28"/>
          <w:u w:val="single"/>
        </w:rPr>
        <w:t xml:space="preserve">                           </w:t>
      </w:r>
      <w:r>
        <w:rPr>
          <w:rFonts w:hint="eastAsia" w:eastAsia="黑体"/>
          <w:sz w:val="28"/>
          <w:u w:val="single"/>
          <w:lang w:val="en-US" w:eastAsia="zh-CN"/>
        </w:rPr>
        <w:t xml:space="preserve"> </w:t>
      </w:r>
      <w:r>
        <w:rPr>
          <w:rFonts w:eastAsia="黑体"/>
          <w:sz w:val="28"/>
          <w:u w:val="single"/>
        </w:rPr>
        <w:t xml:space="preserve">        </w:t>
      </w:r>
    </w:p>
    <w:p>
      <w:pPr>
        <w:ind w:firstLine="1274" w:firstLineChars="455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</w:rPr>
        <w:t>填表日期：</w:t>
      </w:r>
      <w:r>
        <w:rPr>
          <w:rFonts w:eastAsia="黑体"/>
          <w:sz w:val="28"/>
          <w:u w:val="single"/>
        </w:rPr>
        <w:t xml:space="preserve">                             </w:t>
      </w:r>
      <w:r>
        <w:rPr>
          <w:rFonts w:hint="eastAsia" w:eastAsia="黑体"/>
          <w:sz w:val="28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eastAsia="黑体"/>
          <w:sz w:val="28"/>
          <w:u w:val="single"/>
        </w:rPr>
        <w:t xml:space="preserve">      </w:t>
      </w:r>
    </w:p>
    <w:p>
      <w:pPr>
        <w:ind w:firstLine="1274" w:firstLineChars="455"/>
        <w:rPr>
          <w:rFonts w:eastAsia="黑体"/>
          <w:sz w:val="28"/>
          <w:u w:val="single"/>
        </w:rPr>
      </w:pPr>
    </w:p>
    <w:p>
      <w:pPr>
        <w:ind w:firstLine="1274" w:firstLineChars="455"/>
        <w:rPr>
          <w:rFonts w:eastAsia="黑体"/>
          <w:sz w:val="28"/>
          <w:u w:val="single"/>
        </w:rPr>
      </w:pPr>
    </w:p>
    <w:p>
      <w:pPr>
        <w:ind w:firstLine="1274" w:firstLineChars="455"/>
        <w:rPr>
          <w:rFonts w:eastAsia="黑体"/>
          <w:sz w:val="28"/>
          <w:u w:val="single"/>
        </w:rPr>
      </w:pPr>
    </w:p>
    <w:p>
      <w:pPr>
        <w:ind w:firstLine="1274" w:firstLineChars="455"/>
        <w:rPr>
          <w:rFonts w:eastAsia="黑体"/>
          <w:sz w:val="28"/>
          <w:u w:val="single"/>
        </w:rPr>
      </w:pPr>
    </w:p>
    <w:p>
      <w:pPr>
        <w:jc w:val="center"/>
        <w:rPr>
          <w:rFonts w:hint="default" w:eastAsia="黑体"/>
          <w:sz w:val="28"/>
          <w:lang w:val="en-US" w:eastAsia="zh-CN"/>
        </w:rPr>
      </w:pPr>
      <w:r>
        <w:rPr>
          <w:rFonts w:hint="eastAsia" w:eastAsia="黑体"/>
          <w:sz w:val="28"/>
          <w:lang w:val="en-US" w:eastAsia="zh-CN"/>
        </w:rPr>
        <w:t>国际交流与合作处</w:t>
      </w:r>
    </w:p>
    <w:p>
      <w:pPr>
        <w:jc w:val="center"/>
      </w:pPr>
      <w:r>
        <w:rPr>
          <w:rFonts w:hint="eastAsia" w:eastAsia="黑体"/>
          <w:sz w:val="28"/>
        </w:rPr>
        <w:t>20</w:t>
      </w:r>
      <w:r>
        <w:rPr>
          <w:rFonts w:hint="eastAsia" w:eastAsia="黑体"/>
          <w:sz w:val="28"/>
          <w:lang w:val="en-US" w:eastAsia="zh-CN"/>
        </w:rPr>
        <w:t>21</w:t>
      </w:r>
      <w:r>
        <w:rPr>
          <w:rFonts w:hint="eastAsia" w:eastAsia="黑体"/>
          <w:sz w:val="28"/>
        </w:rPr>
        <w:t>年1</w:t>
      </w:r>
      <w:r>
        <w:rPr>
          <w:rFonts w:hint="eastAsia" w:eastAsia="黑体"/>
          <w:sz w:val="28"/>
          <w:lang w:val="en-US" w:eastAsia="zh-CN"/>
        </w:rPr>
        <w:t>2</w:t>
      </w:r>
      <w:r>
        <w:rPr>
          <w:rFonts w:hint="eastAsia" w:eastAsia="黑体"/>
          <w:sz w:val="28"/>
        </w:rPr>
        <w:t>月</w:t>
      </w:r>
      <w:r>
        <w:br w:type="page"/>
      </w:r>
    </w:p>
    <w:tbl>
      <w:tblPr>
        <w:tblStyle w:val="4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172"/>
        <w:gridCol w:w="1405"/>
        <w:gridCol w:w="721"/>
        <w:gridCol w:w="1223"/>
        <w:gridCol w:w="1838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课程名称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面向专业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课程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网址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线上平台，如智慧树、超星、爱课程或校园网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4"/>
              </w:rPr>
              <w:t>师资队伍情况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课程负责人情况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所在系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课程团队建设情况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right="17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介绍</w:t>
            </w:r>
            <w:r>
              <w:rPr>
                <w:rFonts w:hint="eastAsia" w:ascii="仿宋_GB2312" w:hAnsi="宋体" w:eastAsia="仿宋_GB2312"/>
                <w:sz w:val="24"/>
              </w:rPr>
              <w:t>教学团队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成员、团队建设计划及执行</w:t>
            </w:r>
            <w:r>
              <w:rPr>
                <w:rFonts w:hint="eastAsia" w:ascii="仿宋_GB2312" w:hAnsi="宋体" w:eastAsia="仿宋_GB2312"/>
                <w:sz w:val="24"/>
              </w:rPr>
              <w:t>情况、教学研究及教研活动等）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10"/>
        </w:rPr>
      </w:pPr>
    </w:p>
    <w:tbl>
      <w:tblPr>
        <w:tblStyle w:val="4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97"/>
        <w:gridCol w:w="766"/>
        <w:gridCol w:w="2367"/>
        <w:gridCol w:w="3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9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4"/>
              </w:rPr>
              <w:t>教学资源建设及利用情况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7"/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教学资源建设完成情况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基本资源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完成情况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未完成原因及下一步计划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课程简介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/>
                <w:sz w:val="22"/>
              </w:rPr>
              <w:t>□是   □否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7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17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教学大纲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/>
                <w:sz w:val="22"/>
              </w:rPr>
              <w:t>□是   □否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7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17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教学日历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/>
                <w:sz w:val="22"/>
              </w:rPr>
              <w:t>□是   □否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7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17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课件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%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7"/>
              <w:rPr>
                <w:sz w:val="20"/>
              </w:rPr>
            </w:pPr>
            <w:r>
              <w:rPr>
                <w:rFonts w:hint="eastAsia"/>
                <w:sz w:val="20"/>
              </w:rPr>
              <w:t>课件数量：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 </w:t>
            </w:r>
          </w:p>
          <w:p>
            <w:pPr>
              <w:ind w:right="17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/>
                <w:sz w:val="20"/>
              </w:rPr>
              <w:t>知识点覆盖率：</w:t>
            </w:r>
            <w:r>
              <w:rPr>
                <w:rFonts w:hint="eastAsia"/>
                <w:sz w:val="20"/>
                <w:u w:val="single"/>
              </w:rPr>
              <w:t xml:space="preserve">    %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right="17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17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教学录像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%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7"/>
              <w:rPr>
                <w:sz w:val="20"/>
              </w:rPr>
            </w:pPr>
            <w:r>
              <w:rPr>
                <w:rFonts w:hint="eastAsia"/>
                <w:sz w:val="20"/>
              </w:rPr>
              <w:t>视频总时长：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 h</w:t>
            </w:r>
          </w:p>
          <w:p>
            <w:pPr>
              <w:ind w:right="17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/>
                <w:sz w:val="20"/>
              </w:rPr>
              <w:t>知识点覆盖率：</w:t>
            </w:r>
            <w:r>
              <w:rPr>
                <w:rFonts w:hint="eastAsia"/>
                <w:sz w:val="20"/>
                <w:u w:val="single"/>
              </w:rPr>
              <w:t xml:space="preserve">    %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right="17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17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名词术语解释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/>
                <w:sz w:val="22"/>
              </w:rPr>
              <w:t>□丰富 □一般 □较少 □无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7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17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重点难点指导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/>
                <w:sz w:val="22"/>
              </w:rPr>
              <w:t>□丰富 □一般 □较少 □无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7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17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18"/>
              </w:rPr>
              <w:t>考核方式及指导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/>
                <w:sz w:val="22"/>
              </w:rPr>
              <w:t>□丰富 □一般 □较少 □无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7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17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教材及参考书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/>
                <w:sz w:val="22"/>
              </w:rPr>
              <w:t>□丰富 □一般 □较少 □无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7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27" w:hRule="atLeast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17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习题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/>
                <w:sz w:val="22"/>
              </w:rPr>
              <w:t>□丰富 □一般 □较少 □无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7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17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试卷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/>
                <w:sz w:val="22"/>
              </w:rPr>
              <w:t>□丰富 □一般 □较少 □无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7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17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文献资料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/>
                <w:sz w:val="22"/>
              </w:rPr>
              <w:t>□丰富 □一般 □较少 □无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7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6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4"/>
              </w:rPr>
              <w:t>教学改革及应用情况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7" w:hRule="atLeast"/>
        </w:trPr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教学方法与手段</w:t>
            </w:r>
          </w:p>
        </w:tc>
        <w:tc>
          <w:tcPr>
            <w:tcW w:w="8634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ind w:right="17" w:rightChar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介绍教学改革准备及实施情况：1.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线上教学：</w:t>
            </w:r>
            <w:r>
              <w:rPr>
                <w:rFonts w:hint="eastAsia" w:ascii="仿宋_GB2312" w:hAnsi="宋体" w:eastAsia="仿宋_GB2312"/>
                <w:sz w:val="24"/>
              </w:rPr>
              <w:t>引导学生在教学平台自主学习情况，在线发布通知、作业，开展讨论、答疑情况、学习效果评价与反馈；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2.线下教学：</w:t>
            </w:r>
            <w:r>
              <w:rPr>
                <w:rFonts w:hint="eastAsia" w:ascii="仿宋_GB2312" w:hAnsi="宋体" w:eastAsia="仿宋_GB2312"/>
                <w:sz w:val="24"/>
              </w:rPr>
              <w:t>研究性教学、翻转课堂、混合式教学模式等改革实施情况）</w:t>
            </w:r>
          </w:p>
          <w:p>
            <w:pPr>
              <w:numPr>
                <w:ilvl w:val="0"/>
                <w:numId w:val="0"/>
              </w:numPr>
              <w:ind w:right="17" w:rightChars="0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9" w:hRule="atLeast"/>
        </w:trPr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教学内容</w:t>
            </w:r>
          </w:p>
        </w:tc>
        <w:tc>
          <w:tcPr>
            <w:tcW w:w="8634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right="17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（课程的定位、内容结构、优化整合情况及学时安排等）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6" w:hRule="atLeast"/>
        </w:trPr>
        <w:tc>
          <w:tcPr>
            <w:tcW w:w="8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考试方法</w:t>
            </w:r>
          </w:p>
        </w:tc>
        <w:tc>
          <w:tcPr>
            <w:tcW w:w="863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7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（考试方法改革情况及实施效果）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10"/>
        </w:rPr>
      </w:pPr>
    </w:p>
    <w:tbl>
      <w:tblPr>
        <w:tblStyle w:val="5"/>
        <w:tblW w:w="9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941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4"/>
                <w:lang w:val="en-US" w:eastAsia="zh-CN"/>
              </w:rPr>
              <w:t>课程特色及成效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22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auto"/>
              <w:ind w:right="17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课程</w:t>
            </w:r>
          </w:p>
          <w:p>
            <w:pPr>
              <w:spacing w:line="360" w:lineRule="auto"/>
              <w:ind w:right="17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特色</w:t>
            </w:r>
          </w:p>
        </w:tc>
        <w:tc>
          <w:tcPr>
            <w:tcW w:w="8285" w:type="dxa"/>
          </w:tcPr>
          <w:p>
            <w:pPr>
              <w:ind w:right="17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5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auto"/>
              <w:ind w:right="17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取得</w:t>
            </w:r>
          </w:p>
          <w:p>
            <w:pPr>
              <w:spacing w:line="360" w:lineRule="auto"/>
              <w:ind w:right="1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成果</w:t>
            </w:r>
          </w:p>
        </w:tc>
        <w:tc>
          <w:tcPr>
            <w:tcW w:w="8285" w:type="dxa"/>
          </w:tcPr>
          <w:p>
            <w:pPr>
              <w:ind w:right="17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（课程建设中取得的成果，包括教学成果、发表论文、课件研制、教材编写或出版、奖励称号等）</w:t>
            </w:r>
          </w:p>
        </w:tc>
      </w:tr>
    </w:tbl>
    <w:p>
      <w:pPr>
        <w:jc w:val="center"/>
        <w:rPr>
          <w:rFonts w:ascii="仿宋_GB2312" w:eastAsia="仿宋_GB2312"/>
          <w:b/>
          <w:sz w:val="11"/>
        </w:rPr>
      </w:pPr>
    </w:p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9493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4"/>
              </w:rPr>
              <w:t>存在的问题及下一步建设规划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1" w:hRule="atLeast"/>
          <w:jc w:val="center"/>
        </w:trPr>
        <w:tc>
          <w:tcPr>
            <w:tcW w:w="9493" w:type="dxa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493" w:type="dxa"/>
          </w:tcPr>
          <w:p>
            <w:pPr>
              <w:widowControl/>
              <w:jc w:val="center"/>
              <w:rPr>
                <w:rFonts w:hint="default" w:ascii="仿宋_GB2312" w:eastAsia="仿宋_GB2312"/>
                <w:b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lang w:val="en-US" w:eastAsia="zh-CN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  <w:jc w:val="center"/>
        </w:trPr>
        <w:tc>
          <w:tcPr>
            <w:tcW w:w="9493" w:type="dxa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8"/>
              </w:rPr>
            </w:pPr>
          </w:p>
        </w:tc>
      </w:tr>
    </w:tbl>
    <w:p>
      <w:pPr>
        <w:jc w:val="left"/>
        <w:rPr>
          <w:rFonts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注：本表可扩展，如有详细支撑材料可另附。</w:t>
      </w:r>
    </w:p>
    <w:sectPr>
      <w:footerReference r:id="rId3" w:type="default"/>
      <w:pgSz w:w="11906" w:h="16838"/>
      <w:pgMar w:top="1418" w:right="1418" w:bottom="1418" w:left="141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325281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85"/>
    <w:rsid w:val="000202DD"/>
    <w:rsid w:val="00025D27"/>
    <w:rsid w:val="00034D85"/>
    <w:rsid w:val="0006151E"/>
    <w:rsid w:val="000630BA"/>
    <w:rsid w:val="00070465"/>
    <w:rsid w:val="001004C0"/>
    <w:rsid w:val="001044CD"/>
    <w:rsid w:val="00186BB3"/>
    <w:rsid w:val="001D1006"/>
    <w:rsid w:val="001D7565"/>
    <w:rsid w:val="001E6EF0"/>
    <w:rsid w:val="00230303"/>
    <w:rsid w:val="002333C2"/>
    <w:rsid w:val="00251032"/>
    <w:rsid w:val="002821CF"/>
    <w:rsid w:val="00283B13"/>
    <w:rsid w:val="002D55D9"/>
    <w:rsid w:val="002E5619"/>
    <w:rsid w:val="00374098"/>
    <w:rsid w:val="00393D5D"/>
    <w:rsid w:val="003943BD"/>
    <w:rsid w:val="003B5D6F"/>
    <w:rsid w:val="003F4134"/>
    <w:rsid w:val="00415A43"/>
    <w:rsid w:val="00416EB6"/>
    <w:rsid w:val="00423FB9"/>
    <w:rsid w:val="00435B23"/>
    <w:rsid w:val="00445AF3"/>
    <w:rsid w:val="004912AB"/>
    <w:rsid w:val="004914F9"/>
    <w:rsid w:val="004B4FD0"/>
    <w:rsid w:val="004C4CCA"/>
    <w:rsid w:val="004D0D92"/>
    <w:rsid w:val="0052156F"/>
    <w:rsid w:val="005933B6"/>
    <w:rsid w:val="005A467A"/>
    <w:rsid w:val="005D437D"/>
    <w:rsid w:val="00617040"/>
    <w:rsid w:val="00627F87"/>
    <w:rsid w:val="0064135F"/>
    <w:rsid w:val="00657B8C"/>
    <w:rsid w:val="006935F0"/>
    <w:rsid w:val="006C3FF1"/>
    <w:rsid w:val="006E5027"/>
    <w:rsid w:val="006F3DFA"/>
    <w:rsid w:val="00703C70"/>
    <w:rsid w:val="0074133E"/>
    <w:rsid w:val="00751E56"/>
    <w:rsid w:val="007705BA"/>
    <w:rsid w:val="00787AF9"/>
    <w:rsid w:val="007A548C"/>
    <w:rsid w:val="007B0972"/>
    <w:rsid w:val="00834C0D"/>
    <w:rsid w:val="0083740B"/>
    <w:rsid w:val="00841C4A"/>
    <w:rsid w:val="008451DB"/>
    <w:rsid w:val="00854D2E"/>
    <w:rsid w:val="00861D4E"/>
    <w:rsid w:val="00891A6E"/>
    <w:rsid w:val="0091264F"/>
    <w:rsid w:val="00936211"/>
    <w:rsid w:val="00942F20"/>
    <w:rsid w:val="009531C3"/>
    <w:rsid w:val="00982AE8"/>
    <w:rsid w:val="009C2E83"/>
    <w:rsid w:val="009E4088"/>
    <w:rsid w:val="00A031A0"/>
    <w:rsid w:val="00A60188"/>
    <w:rsid w:val="00AB06B1"/>
    <w:rsid w:val="00AB7573"/>
    <w:rsid w:val="00AF4D03"/>
    <w:rsid w:val="00B063FB"/>
    <w:rsid w:val="00BA4C01"/>
    <w:rsid w:val="00BE43D5"/>
    <w:rsid w:val="00C3217B"/>
    <w:rsid w:val="00C46659"/>
    <w:rsid w:val="00C70540"/>
    <w:rsid w:val="00C754E9"/>
    <w:rsid w:val="00C82D36"/>
    <w:rsid w:val="00C93F22"/>
    <w:rsid w:val="00CA716F"/>
    <w:rsid w:val="00CB1C91"/>
    <w:rsid w:val="00CC2D64"/>
    <w:rsid w:val="00CF6AF2"/>
    <w:rsid w:val="00CF72B7"/>
    <w:rsid w:val="00D14157"/>
    <w:rsid w:val="00D248BA"/>
    <w:rsid w:val="00D54796"/>
    <w:rsid w:val="00DA6423"/>
    <w:rsid w:val="00DC2C8E"/>
    <w:rsid w:val="00DF060F"/>
    <w:rsid w:val="00DF1E9C"/>
    <w:rsid w:val="00E11148"/>
    <w:rsid w:val="00E30A42"/>
    <w:rsid w:val="00E30C9A"/>
    <w:rsid w:val="00E37428"/>
    <w:rsid w:val="00E4371F"/>
    <w:rsid w:val="00E45980"/>
    <w:rsid w:val="00E92E98"/>
    <w:rsid w:val="00EB1038"/>
    <w:rsid w:val="00EB4A4D"/>
    <w:rsid w:val="00EC40B5"/>
    <w:rsid w:val="00EC50C7"/>
    <w:rsid w:val="00F00456"/>
    <w:rsid w:val="00F22DAE"/>
    <w:rsid w:val="00FB125E"/>
    <w:rsid w:val="00FB135D"/>
    <w:rsid w:val="00FD3522"/>
    <w:rsid w:val="0D4235AF"/>
    <w:rsid w:val="28E550DF"/>
    <w:rsid w:val="2F290BBE"/>
    <w:rsid w:val="30581BF9"/>
    <w:rsid w:val="34D67A0F"/>
    <w:rsid w:val="3D7F1D7F"/>
    <w:rsid w:val="59D03E2A"/>
    <w:rsid w:val="652F5BBF"/>
    <w:rsid w:val="7748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upc</Company>
  <Pages>8</Pages>
  <Words>173</Words>
  <Characters>989</Characters>
  <Lines>8</Lines>
  <Paragraphs>2</Paragraphs>
  <TotalTime>36</TotalTime>
  <ScaleCrop>false</ScaleCrop>
  <LinksUpToDate>false</LinksUpToDate>
  <CharactersWithSpaces>1160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2016-08-31T02:57:00Z</dcterms:created>
  <dc:creator>jwc</dc:creator>
  <cp:lastModifiedBy>WGZ</cp:lastModifiedBy>
  <dcterms:modified xsi:type="dcterms:W3CDTF">2021-12-08T07:22:29Z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F37DF419BB334AB0A11D18B2EC5D85E5</vt:lpwstr>
  </property>
</Properties>
</file>